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B770" w14:textId="77777777" w:rsidR="00014AF2" w:rsidRDefault="00F97CBD">
      <w:r>
        <w:t>ORB Privacy Notice</w:t>
      </w:r>
    </w:p>
    <w:p w14:paraId="74BA466F" w14:textId="77777777" w:rsidR="00F97CBD" w:rsidRDefault="00F97CBD"/>
    <w:p w14:paraId="292D0F2E" w14:textId="6A46CC8F" w:rsidR="00F97CBD" w:rsidRPr="00F33F55" w:rsidRDefault="00F97CBD">
      <w:pPr>
        <w:rPr>
          <w:rFonts w:cstheme="minorHAnsi"/>
        </w:rPr>
      </w:pPr>
      <w:r>
        <w:t xml:space="preserve">UAL will use your login and booking details together with your name, contact details and information about your course that we already hold in order to fulfil your order, in line with the ORB terms &amp; conditions (GDPR 6(1)(b). </w:t>
      </w:r>
      <w:r w:rsidR="00056EE1">
        <w:t xml:space="preserve">Your information will be hosted by </w:t>
      </w:r>
      <w:hyperlink r:id="rId7" w:history="1">
        <w:r w:rsidR="00056EE1" w:rsidRPr="00056EE1">
          <w:rPr>
            <w:rStyle w:val="Hyperlink"/>
          </w:rPr>
          <w:t>SISO Software Ltd</w:t>
        </w:r>
      </w:hyperlink>
      <w:r w:rsidR="00056EE1">
        <w:t xml:space="preserve"> within the EEA and p</w:t>
      </w:r>
      <w:r w:rsidR="00F33F55">
        <w:t xml:space="preserve">ayment will be </w:t>
      </w:r>
      <w:r w:rsidR="00F33F55">
        <w:rPr>
          <w:rFonts w:cstheme="minorHAnsi"/>
        </w:rPr>
        <w:t xml:space="preserve">processed </w:t>
      </w:r>
      <w:r w:rsidR="00F33F55">
        <w:rPr>
          <w:rFonts w:cstheme="minorHAnsi"/>
        </w:rPr>
        <w:t xml:space="preserve">by </w:t>
      </w:r>
      <w:hyperlink r:id="rId8" w:history="1">
        <w:r w:rsidR="00F33F55">
          <w:rPr>
            <w:rStyle w:val="Hyperlink"/>
            <w:rFonts w:cstheme="minorHAnsi"/>
          </w:rPr>
          <w:t>WPM</w:t>
        </w:r>
      </w:hyperlink>
      <w:r w:rsidR="00F33F55">
        <w:rPr>
          <w:rFonts w:cstheme="minorHAnsi"/>
        </w:rPr>
        <w:t xml:space="preserve"> on their Estore platform. </w:t>
      </w:r>
      <w:r>
        <w:t xml:space="preserve">Booking and payment details will be retained for 6 years. You can find more information about UAL and your privacy rights at </w:t>
      </w:r>
      <w:hyperlink r:id="rId9" w:history="1">
        <w:r w:rsidR="0059498B" w:rsidRPr="005D0944">
          <w:rPr>
            <w:rStyle w:val="Hyperlink"/>
          </w:rPr>
          <w:t>www.arts.ac.uk/privacy-information</w:t>
        </w:r>
      </w:hyperlink>
      <w:r w:rsidR="0059498B">
        <w:t xml:space="preserve">. </w:t>
      </w:r>
      <w:bookmarkStart w:id="0" w:name="_GoBack"/>
      <w:bookmarkEnd w:id="0"/>
    </w:p>
    <w:sectPr w:rsidR="00F97CBD" w:rsidRPr="00F3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BD"/>
    <w:rsid w:val="00056EE1"/>
    <w:rsid w:val="003229EA"/>
    <w:rsid w:val="0059498B"/>
    <w:rsid w:val="00813833"/>
    <w:rsid w:val="00850608"/>
    <w:rsid w:val="00F33F55"/>
    <w:rsid w:val="00F9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364C"/>
  <w15:chartTrackingRefBased/>
  <w15:docId w15:val="{2F20DAE9-082C-4D51-99FC-B38127F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7CBD"/>
    <w:rPr>
      <w:sz w:val="16"/>
      <w:szCs w:val="16"/>
    </w:rPr>
  </w:style>
  <w:style w:type="paragraph" w:styleId="CommentText">
    <w:name w:val="annotation text"/>
    <w:basedOn w:val="Normal"/>
    <w:link w:val="CommentTextChar"/>
    <w:uiPriority w:val="99"/>
    <w:semiHidden/>
    <w:unhideWhenUsed/>
    <w:rsid w:val="00F97CBD"/>
    <w:pPr>
      <w:spacing w:line="240" w:lineRule="auto"/>
    </w:pPr>
    <w:rPr>
      <w:sz w:val="20"/>
      <w:szCs w:val="20"/>
    </w:rPr>
  </w:style>
  <w:style w:type="character" w:customStyle="1" w:styleId="CommentTextChar">
    <w:name w:val="Comment Text Char"/>
    <w:basedOn w:val="DefaultParagraphFont"/>
    <w:link w:val="CommentText"/>
    <w:uiPriority w:val="99"/>
    <w:semiHidden/>
    <w:rsid w:val="00F97CBD"/>
    <w:rPr>
      <w:sz w:val="20"/>
      <w:szCs w:val="20"/>
    </w:rPr>
  </w:style>
  <w:style w:type="paragraph" w:styleId="CommentSubject">
    <w:name w:val="annotation subject"/>
    <w:basedOn w:val="CommentText"/>
    <w:next w:val="CommentText"/>
    <w:link w:val="CommentSubjectChar"/>
    <w:uiPriority w:val="99"/>
    <w:semiHidden/>
    <w:unhideWhenUsed/>
    <w:rsid w:val="00F97CBD"/>
    <w:rPr>
      <w:b/>
      <w:bCs/>
    </w:rPr>
  </w:style>
  <w:style w:type="character" w:customStyle="1" w:styleId="CommentSubjectChar">
    <w:name w:val="Comment Subject Char"/>
    <w:basedOn w:val="CommentTextChar"/>
    <w:link w:val="CommentSubject"/>
    <w:uiPriority w:val="99"/>
    <w:semiHidden/>
    <w:rsid w:val="00F97CBD"/>
    <w:rPr>
      <w:b/>
      <w:bCs/>
      <w:sz w:val="20"/>
      <w:szCs w:val="20"/>
    </w:rPr>
  </w:style>
  <w:style w:type="paragraph" w:styleId="BalloonText">
    <w:name w:val="Balloon Text"/>
    <w:basedOn w:val="Normal"/>
    <w:link w:val="BalloonTextChar"/>
    <w:uiPriority w:val="99"/>
    <w:semiHidden/>
    <w:unhideWhenUsed/>
    <w:rsid w:val="00F9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BD"/>
    <w:rPr>
      <w:rFonts w:ascii="Segoe UI" w:hAnsi="Segoe UI" w:cs="Segoe UI"/>
      <w:sz w:val="18"/>
      <w:szCs w:val="18"/>
    </w:rPr>
  </w:style>
  <w:style w:type="character" w:styleId="Hyperlink">
    <w:name w:val="Hyperlink"/>
    <w:basedOn w:val="DefaultParagraphFont"/>
    <w:uiPriority w:val="99"/>
    <w:unhideWhenUsed/>
    <w:rsid w:val="00594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ducation.com/policies/privacy-policy/" TargetMode="External"/><Relationship Id="rId3" Type="http://schemas.openxmlformats.org/officeDocument/2006/relationships/customXml" Target="../customXml/item3.xml"/><Relationship Id="rId7" Type="http://schemas.openxmlformats.org/officeDocument/2006/relationships/hyperlink" Target="https://www.siso.co.uk/abou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rts.ac.uk/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988A4263B8EA41985CE27126363B8B" ma:contentTypeVersion="12" ma:contentTypeDescription="Create a new document." ma:contentTypeScope="" ma:versionID="cea3f1f6d3ecdf6a489f747e39cb5ce9">
  <xsd:schema xmlns:xsd="http://www.w3.org/2001/XMLSchema" xmlns:xs="http://www.w3.org/2001/XMLSchema" xmlns:p="http://schemas.microsoft.com/office/2006/metadata/properties" xmlns:ns3="d003a051-268f-4775-aeb6-ce67771bbf4d" xmlns:ns4="44b83fd7-ea73-4330-8490-bbbb5ee1d4b6" targetNamespace="http://schemas.microsoft.com/office/2006/metadata/properties" ma:root="true" ma:fieldsID="7a9298ed37a73355bfb9c2abfc44b5d4" ns3:_="" ns4:_="">
    <xsd:import namespace="d003a051-268f-4775-aeb6-ce67771bbf4d"/>
    <xsd:import namespace="44b83fd7-ea73-4330-8490-bbbb5ee1d4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3a051-268f-4775-aeb6-ce67771bbf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83fd7-ea73-4330-8490-bbbb5ee1d4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FD8ED-5D16-43A1-BE6D-50DBADAA6842}">
  <ds:schemaRefs>
    <ds:schemaRef ds:uri="http://schemas.microsoft.com/sharepoint/v3/contenttype/forms"/>
  </ds:schemaRefs>
</ds:datastoreItem>
</file>

<file path=customXml/itemProps2.xml><?xml version="1.0" encoding="utf-8"?>
<ds:datastoreItem xmlns:ds="http://schemas.openxmlformats.org/officeDocument/2006/customXml" ds:itemID="{51AC7C85-BBB1-4222-B9A6-D595BB2F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3a051-268f-4775-aeb6-ce67771bbf4d"/>
    <ds:schemaRef ds:uri="44b83fd7-ea73-4330-8490-bbbb5ee1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615BC-ACF4-4325-97EF-B3A1F91D3022}">
  <ds:schemaRefs>
    <ds:schemaRef ds:uri="d003a051-268f-4775-aeb6-ce67771bbf4d"/>
    <ds:schemaRef ds:uri="http://schemas.microsoft.com/office/2006/documentManagement/types"/>
    <ds:schemaRef ds:uri="http://purl.org/dc/dcmitype/"/>
    <ds:schemaRef ds:uri="http://schemas.openxmlformats.org/package/2006/metadata/core-properties"/>
    <ds:schemaRef ds:uri="http://schemas.microsoft.com/office/2006/metadata/properties"/>
    <ds:schemaRef ds:uri="44b83fd7-ea73-4330-8490-bbbb5ee1d4b6"/>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Stewart</dc:creator>
  <cp:keywords/>
  <dc:description/>
  <cp:lastModifiedBy>Marcus Stewart</cp:lastModifiedBy>
  <cp:revision>4</cp:revision>
  <dcterms:created xsi:type="dcterms:W3CDTF">2020-08-25T09:10:00Z</dcterms:created>
  <dcterms:modified xsi:type="dcterms:W3CDTF">2020-08-25T12:58:00Z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0x010100B2988A4263B8EA41985CE27126363B8B</vt:lpwstr>
  </property>
</Properties>
</file>